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E8" w:rsidRDefault="005222E8" w:rsidP="00522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3810</wp:posOffset>
            </wp:positionV>
            <wp:extent cx="2818130" cy="1095375"/>
            <wp:effectExtent l="0" t="0" r="1270" b="9525"/>
            <wp:wrapThrough wrapText="bothSides">
              <wp:wrapPolygon edited="0">
                <wp:start x="4964" y="0"/>
                <wp:lineTo x="0" y="1127"/>
                <wp:lineTo x="0" y="3005"/>
                <wp:lineTo x="1022" y="6010"/>
                <wp:lineTo x="2190" y="12021"/>
                <wp:lineTo x="876" y="18031"/>
                <wp:lineTo x="876" y="20661"/>
                <wp:lineTo x="3212" y="21412"/>
                <wp:lineTo x="9783" y="21412"/>
                <wp:lineTo x="10513" y="21412"/>
                <wp:lineTo x="15915" y="21412"/>
                <wp:lineTo x="19274" y="19910"/>
                <wp:lineTo x="18982" y="18031"/>
                <wp:lineTo x="21464" y="15026"/>
                <wp:lineTo x="21464" y="6762"/>
                <wp:lineTo x="21172" y="6386"/>
                <wp:lineTo x="14309" y="6010"/>
                <wp:lineTo x="7155" y="0"/>
                <wp:lineTo x="49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2E8" w:rsidRDefault="005222E8" w:rsidP="005222E8">
      <w:pPr>
        <w:rPr>
          <w:rFonts w:ascii="Times New Roman" w:hAnsi="Times New Roman" w:cs="Times New Roman"/>
          <w:b/>
          <w:sz w:val="28"/>
          <w:szCs w:val="28"/>
        </w:rPr>
      </w:pPr>
    </w:p>
    <w:p w:rsidR="005222E8" w:rsidRDefault="005222E8" w:rsidP="005222E8">
      <w:pPr>
        <w:rPr>
          <w:rFonts w:ascii="Times New Roman" w:hAnsi="Times New Roman" w:cs="Times New Roman"/>
          <w:b/>
          <w:sz w:val="28"/>
          <w:szCs w:val="28"/>
        </w:rPr>
      </w:pPr>
    </w:p>
    <w:p w:rsidR="005222E8" w:rsidRDefault="005222E8" w:rsidP="005222E8">
      <w:pPr>
        <w:rPr>
          <w:rFonts w:ascii="Times New Roman" w:hAnsi="Times New Roman" w:cs="Times New Roman"/>
          <w:b/>
          <w:sz w:val="28"/>
          <w:szCs w:val="28"/>
        </w:rPr>
      </w:pPr>
    </w:p>
    <w:p w:rsidR="005222E8" w:rsidRDefault="005222E8" w:rsidP="005222E8">
      <w:pPr>
        <w:rPr>
          <w:rFonts w:ascii="Times New Roman" w:hAnsi="Times New Roman" w:cs="Times New Roman"/>
          <w:b/>
          <w:sz w:val="28"/>
          <w:szCs w:val="28"/>
        </w:rPr>
      </w:pPr>
    </w:p>
    <w:p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E8" w:rsidRDefault="005222E8" w:rsidP="00522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A13" w:rsidRDefault="00E56A13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A13" w:rsidRDefault="00E56A13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77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E56A13" w:rsidRDefault="00E56A13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ЭТАПА ОТБОРА УЧАСТНИКОВ </w:t>
      </w:r>
    </w:p>
    <w:p w:rsidR="00E56A13" w:rsidRDefault="00E56A13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УРАЛЬСКУЮ ПРОЕКТНУЮ СМЕНУ В ОЦ «СИРИУС» - 2020 </w:t>
      </w:r>
    </w:p>
    <w:p w:rsidR="00E56A13" w:rsidRDefault="00E56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6A13" w:rsidRDefault="00E56A13" w:rsidP="00E56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7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конкурсного задания</w:t>
      </w:r>
    </w:p>
    <w:p w:rsidR="00E56A13" w:rsidRDefault="00E56A13" w:rsidP="00E56A1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D5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единое</w:t>
      </w:r>
      <w:r w:rsidRPr="00951D5C">
        <w:rPr>
          <w:rFonts w:ascii="Times New Roman" w:hAnsi="Times New Roman" w:cs="Times New Roman"/>
          <w:b/>
          <w:sz w:val="28"/>
          <w:szCs w:val="28"/>
        </w:rPr>
        <w:t xml:space="preserve"> – одно для всех</w:t>
      </w:r>
      <w:r>
        <w:rPr>
          <w:rFonts w:ascii="Times New Roman" w:hAnsi="Times New Roman" w:cs="Times New Roman"/>
          <w:sz w:val="28"/>
          <w:szCs w:val="28"/>
        </w:rPr>
        <w:t>, состоит из нескольких блоков: естественно-научного, инженерного и блока информационных технологий.</w:t>
      </w:r>
    </w:p>
    <w:p w:rsidR="00E56A13" w:rsidRDefault="00E56A13" w:rsidP="00E56A1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все задания – </w:t>
      </w:r>
      <w:r w:rsidRPr="00951D5C">
        <w:rPr>
          <w:rFonts w:ascii="Times New Roman" w:hAnsi="Times New Roman" w:cs="Times New Roman"/>
          <w:b/>
          <w:sz w:val="28"/>
          <w:szCs w:val="28"/>
        </w:rPr>
        <w:t>необязательно!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выполняет столько заданий, сколько может выполнить.</w:t>
      </w:r>
    </w:p>
    <w:p w:rsidR="00E56A13" w:rsidRPr="007962B9" w:rsidRDefault="00E56A13" w:rsidP="00E56A1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 всех заданий можно набрать </w:t>
      </w:r>
      <w:r w:rsidRPr="002E68E2">
        <w:rPr>
          <w:rFonts w:ascii="Times New Roman" w:hAnsi="Times New Roman" w:cs="Times New Roman"/>
          <w:b/>
          <w:sz w:val="28"/>
          <w:szCs w:val="28"/>
        </w:rPr>
        <w:t>до 100 баллов.</w:t>
      </w:r>
    </w:p>
    <w:p w:rsidR="007962B9" w:rsidRPr="007962B9" w:rsidRDefault="007962B9" w:rsidP="00E56A13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2B9">
        <w:rPr>
          <w:rFonts w:ascii="Times New Roman" w:hAnsi="Times New Roman" w:cs="Times New Roman"/>
          <w:sz w:val="28"/>
          <w:szCs w:val="28"/>
        </w:rPr>
        <w:t>Чем больше заданий будет решено, тем больше баллов вы получит</w:t>
      </w:r>
      <w:r w:rsidR="007F0B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0B8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тем </w:t>
      </w:r>
      <w:r w:rsidRPr="007962B9">
        <w:rPr>
          <w:rFonts w:ascii="Times New Roman" w:hAnsi="Times New Roman" w:cs="Times New Roman"/>
          <w:b/>
          <w:sz w:val="28"/>
          <w:szCs w:val="28"/>
        </w:rPr>
        <w:t>больше шансов пройти на очный этап.</w:t>
      </w:r>
    </w:p>
    <w:p w:rsidR="00E56A13" w:rsidRPr="00C8401A" w:rsidRDefault="00E56A13" w:rsidP="00E56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</w:t>
      </w:r>
      <w:r w:rsidRPr="00C8401A">
        <w:rPr>
          <w:rFonts w:ascii="Times New Roman" w:hAnsi="Times New Roman" w:cs="Times New Roman"/>
          <w:b/>
          <w:sz w:val="28"/>
          <w:szCs w:val="28"/>
        </w:rPr>
        <w:t xml:space="preserve">ребования к оформлению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E56A13" w:rsidRDefault="00E56A13" w:rsidP="00E56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Pr="005A1F6B">
        <w:rPr>
          <w:rFonts w:ascii="Times New Roman" w:hAnsi="Times New Roman" w:cs="Times New Roman"/>
          <w:sz w:val="28"/>
          <w:szCs w:val="28"/>
        </w:rPr>
        <w:t xml:space="preserve"> оформляется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3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3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должно иметь </w:t>
      </w:r>
      <w:r w:rsidRPr="005A1F6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элементы и разделы: </w:t>
      </w:r>
    </w:p>
    <w:p w:rsidR="00E56A13" w:rsidRDefault="00E56A13" w:rsidP="00E5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401A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5A1F6B">
        <w:rPr>
          <w:rFonts w:ascii="Times New Roman" w:hAnsi="Times New Roman" w:cs="Times New Roman"/>
          <w:sz w:val="28"/>
          <w:szCs w:val="28"/>
        </w:rPr>
        <w:t xml:space="preserve"> с идентификацией участника</w:t>
      </w:r>
      <w:r>
        <w:rPr>
          <w:rFonts w:ascii="Times New Roman" w:hAnsi="Times New Roman" w:cs="Times New Roman"/>
          <w:sz w:val="28"/>
          <w:szCs w:val="28"/>
        </w:rPr>
        <w:t>: ФИО, школа, класс.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13" w:rsidRDefault="00E56A13" w:rsidP="00E5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Пожалуйста, </w:t>
      </w:r>
      <w:r w:rsidRPr="002E68E2">
        <w:rPr>
          <w:rFonts w:ascii="Times New Roman" w:hAnsi="Times New Roman" w:cs="Times New Roman"/>
          <w:b/>
          <w:sz w:val="28"/>
          <w:szCs w:val="28"/>
        </w:rPr>
        <w:t>обязательно указывайте 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2B9" w:rsidRPr="007962B9">
        <w:rPr>
          <w:rFonts w:ascii="Times New Roman" w:hAnsi="Times New Roman" w:cs="Times New Roman"/>
          <w:b/>
          <w:sz w:val="28"/>
          <w:szCs w:val="28"/>
        </w:rPr>
        <w:t xml:space="preserve">и номер </w:t>
      </w:r>
      <w:r>
        <w:rPr>
          <w:rFonts w:ascii="Times New Roman" w:hAnsi="Times New Roman" w:cs="Times New Roman"/>
          <w:sz w:val="28"/>
          <w:szCs w:val="28"/>
        </w:rPr>
        <w:t>выполняемого задания: естественно-научный, инженерный и блок информационных технологий.</w:t>
      </w:r>
    </w:p>
    <w:p w:rsidR="00E56A13" w:rsidRDefault="00E56A13" w:rsidP="00E5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1F6B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A1F6B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A1F6B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F6B">
        <w:rPr>
          <w:rFonts w:ascii="Times New Roman" w:hAnsi="Times New Roman" w:cs="Times New Roman"/>
          <w:sz w:val="28"/>
          <w:szCs w:val="28"/>
        </w:rPr>
        <w:t xml:space="preserve"> начинаться с заголовка </w:t>
      </w:r>
      <w:r w:rsidRPr="00C8401A">
        <w:rPr>
          <w:rFonts w:ascii="Times New Roman" w:hAnsi="Times New Roman" w:cs="Times New Roman"/>
          <w:b/>
          <w:sz w:val="28"/>
          <w:szCs w:val="28"/>
        </w:rPr>
        <w:t>«</w:t>
      </w:r>
      <w:r w:rsidR="007962B9">
        <w:rPr>
          <w:rFonts w:ascii="Times New Roman" w:hAnsi="Times New Roman" w:cs="Times New Roman"/>
          <w:b/>
          <w:sz w:val="28"/>
          <w:szCs w:val="28"/>
        </w:rPr>
        <w:t>Блок ________, у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 </w:t>
      </w:r>
      <w:r w:rsidR="007962B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, задание</w:t>
      </w:r>
      <w:r w:rsidR="007962B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56A13" w:rsidRDefault="00E56A13" w:rsidP="00E5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A1F6B">
        <w:rPr>
          <w:rFonts w:ascii="Times New Roman" w:hAnsi="Times New Roman" w:cs="Times New Roman"/>
          <w:sz w:val="28"/>
          <w:szCs w:val="28"/>
        </w:rPr>
        <w:t xml:space="preserve">Нумерация страниц </w:t>
      </w:r>
      <w:r w:rsidRPr="00C8401A">
        <w:rPr>
          <w:rFonts w:ascii="Times New Roman" w:hAnsi="Times New Roman" w:cs="Times New Roman"/>
          <w:b/>
          <w:sz w:val="28"/>
          <w:szCs w:val="28"/>
        </w:rPr>
        <w:t>обязательна</w:t>
      </w:r>
      <w:r w:rsidRPr="005A1F6B">
        <w:rPr>
          <w:rFonts w:ascii="Times New Roman" w:hAnsi="Times New Roman" w:cs="Times New Roman"/>
          <w:sz w:val="28"/>
          <w:szCs w:val="28"/>
        </w:rPr>
        <w:t>.</w:t>
      </w:r>
    </w:p>
    <w:p w:rsidR="00E56A13" w:rsidRDefault="00E56A13" w:rsidP="00E56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Все дополнительные материалы прилагаются </w:t>
      </w:r>
      <w:r w:rsidRPr="00C8401A">
        <w:rPr>
          <w:rFonts w:ascii="Times New Roman" w:hAnsi="Times New Roman" w:cs="Times New Roman"/>
          <w:b/>
          <w:sz w:val="28"/>
          <w:szCs w:val="28"/>
        </w:rPr>
        <w:t>отдельно</w:t>
      </w:r>
      <w:r w:rsidR="007962B9">
        <w:rPr>
          <w:rFonts w:ascii="Times New Roman" w:hAnsi="Times New Roman" w:cs="Times New Roman"/>
          <w:b/>
          <w:sz w:val="28"/>
          <w:szCs w:val="28"/>
        </w:rPr>
        <w:t xml:space="preserve"> или ссылками внутри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B80" w:rsidRDefault="00E56A13" w:rsidP="007F0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Файл с выполненным заданием называть: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Фамилия_Имя_Отчество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51D5C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B80" w:rsidRPr="007F0B80" w:rsidRDefault="007F0B80" w:rsidP="007F0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80">
        <w:rPr>
          <w:rFonts w:ascii="Times New Roman" w:hAnsi="Times New Roman" w:cs="Times New Roman"/>
          <w:b/>
          <w:sz w:val="28"/>
          <w:szCs w:val="28"/>
        </w:rPr>
        <w:t>Критерии оценки конкурсного задания заочного этапа:</w:t>
      </w:r>
    </w:p>
    <w:p w:rsidR="007F0B80" w:rsidRPr="007F0B80" w:rsidRDefault="007F0B80" w:rsidP="007F0B80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целеполагание;</w:t>
      </w:r>
    </w:p>
    <w:p w:rsidR="007F0B80" w:rsidRPr="007F0B80" w:rsidRDefault="007F0B80" w:rsidP="007F0B80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анализ существующих решений и методов;</w:t>
      </w:r>
    </w:p>
    <w:p w:rsidR="007F0B80" w:rsidRPr="007F0B80" w:rsidRDefault="007F0B80" w:rsidP="007F0B80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методика выполнения конкурсного задания;</w:t>
      </w:r>
    </w:p>
    <w:p w:rsidR="007F0B80" w:rsidRPr="007F0B80" w:rsidRDefault="007F0B80" w:rsidP="007F0B80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творческий подход к выполнению конкурсного задания;</w:t>
      </w:r>
    </w:p>
    <w:p w:rsidR="007F0B80" w:rsidRPr="007F0B80" w:rsidRDefault="007F0B80" w:rsidP="007F0B80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качество результата;</w:t>
      </w:r>
    </w:p>
    <w:p w:rsidR="00E56A13" w:rsidRPr="007F0B80" w:rsidRDefault="007F0B80" w:rsidP="007F0B80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>самостоятельность выполнения конкурсного задания.</w:t>
      </w:r>
    </w:p>
    <w:p w:rsidR="007F0B80" w:rsidRDefault="007F0B80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A13" w:rsidRDefault="00E56A13" w:rsidP="00E56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7962B9" w:rsidRDefault="007962B9" w:rsidP="00E56A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62B9" w:rsidRDefault="0079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170E7" w:rsidRPr="00897C5B" w:rsidTr="007F0B80">
        <w:tc>
          <w:tcPr>
            <w:tcW w:w="9345" w:type="dxa"/>
            <w:shd w:val="clear" w:color="auto" w:fill="5B9BD5" w:themeFill="accent1"/>
          </w:tcPr>
          <w:p w:rsidR="00C170E7" w:rsidRDefault="00C170E7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ИНФОРМАЦИОННЫХ ТЕХНОЛОГИЙ</w:t>
            </w:r>
          </w:p>
          <w:p w:rsidR="00C170E7" w:rsidRPr="00897C5B" w:rsidRDefault="00C170E7" w:rsidP="00CD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всех заданий в данном блоке можно набрать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C170E7" w:rsidRPr="00951D5C" w:rsidTr="00CD0D92">
        <w:tc>
          <w:tcPr>
            <w:tcW w:w="9345" w:type="dxa"/>
            <w:shd w:val="clear" w:color="auto" w:fill="F2F2F2" w:themeFill="background1" w:themeFillShade="F2"/>
          </w:tcPr>
          <w:p w:rsidR="00C170E7" w:rsidRPr="00951D5C" w:rsidRDefault="00C170E7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- базовый </w:t>
            </w:r>
          </w:p>
          <w:p w:rsidR="00C170E7" w:rsidRPr="00951D5C" w:rsidRDefault="00C170E7" w:rsidP="00CD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(за выполнение данного задания можно получить до 5 баллов)</w:t>
            </w:r>
          </w:p>
        </w:tc>
      </w:tr>
      <w:tr w:rsidR="00C170E7" w:rsidRPr="0012789B" w:rsidTr="00CD0D92">
        <w:tc>
          <w:tcPr>
            <w:tcW w:w="9345" w:type="dxa"/>
          </w:tcPr>
          <w:p w:rsidR="00C170E7" w:rsidRDefault="00C170E7" w:rsidP="00C1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  <w:p w:rsidR="00C170E7" w:rsidRDefault="00C170E7" w:rsidP="00C1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9B">
              <w:rPr>
                <w:rFonts w:ascii="Times New Roman" w:hAnsi="Times New Roman" w:cs="Times New Roman"/>
                <w:sz w:val="28"/>
                <w:szCs w:val="28"/>
              </w:rPr>
              <w:t>На одном из языков программирования реализовать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поиска НОД и НОК нескольких чисел</w:t>
            </w:r>
            <w:r w:rsidRPr="001278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70E7" w:rsidRDefault="00C170E7" w:rsidP="00C1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параметры: количество целых чисел для поиска НОД и НОК, сами числа для поиска.</w:t>
            </w:r>
          </w:p>
          <w:p w:rsidR="00C170E7" w:rsidRDefault="00C170E7" w:rsidP="00C1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параметры: НОД и НОК введенных чисел.</w:t>
            </w:r>
          </w:p>
          <w:p w:rsidR="00C170E7" w:rsidRDefault="00C170E7" w:rsidP="00C1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графический пользовательский интерфейс, который позволит пользователю вводить входные параметры и получать результат работы программы в виде двух чисел.</w:t>
            </w:r>
          </w:p>
          <w:p w:rsidR="00C170E7" w:rsidRPr="0012789B" w:rsidRDefault="00C170E7" w:rsidP="00C170E7">
            <w:pPr>
              <w:jc w:val="both"/>
              <w:rPr>
                <w:b/>
              </w:rPr>
            </w:pPr>
            <w:r w:rsidRPr="0012789B">
              <w:rPr>
                <w:rFonts w:ascii="Times New Roman" w:hAnsi="Times New Roman" w:cs="Times New Roman"/>
                <w:b/>
                <w:sz w:val="28"/>
                <w:szCs w:val="28"/>
              </w:rPr>
              <w:t>Присылать программный код и копии экрана работающей программы.</w:t>
            </w:r>
          </w:p>
        </w:tc>
      </w:tr>
      <w:tr w:rsidR="00C170E7" w:rsidRPr="00951D5C" w:rsidTr="00CD0D92">
        <w:tc>
          <w:tcPr>
            <w:tcW w:w="9345" w:type="dxa"/>
            <w:shd w:val="clear" w:color="auto" w:fill="F2F2F2" w:themeFill="background1" w:themeFillShade="F2"/>
          </w:tcPr>
          <w:p w:rsidR="00C170E7" w:rsidRPr="00951D5C" w:rsidRDefault="00C170E7" w:rsidP="00C1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средний</w:t>
            </w:r>
          </w:p>
          <w:p w:rsidR="00C170E7" w:rsidRPr="00951D5C" w:rsidRDefault="00C170E7" w:rsidP="00C1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данного задания можно получить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C170E7" w:rsidRPr="0012789B" w:rsidTr="00CD0D92">
        <w:tc>
          <w:tcPr>
            <w:tcW w:w="9345" w:type="dxa"/>
          </w:tcPr>
          <w:p w:rsidR="00C170E7" w:rsidRDefault="00C170E7" w:rsidP="00C1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70E7" w:rsidRPr="0012789B" w:rsidRDefault="00C170E7" w:rsidP="00C1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2E">
              <w:rPr>
                <w:rFonts w:ascii="Times New Roman" w:hAnsi="Times New Roman" w:cs="Times New Roman"/>
                <w:sz w:val="28"/>
                <w:szCs w:val="28"/>
              </w:rPr>
              <w:t>На одном из языков программирования написать программу, составляющую расписание отпусков сотрудников. Разработать графический пользовательский интерфейс, который позволит пользователю задавать список отпусков в формате в формате «ФИО»-«дата начала отпуска»-«дата окончания отпуска» и получать от вашей программы результат ее работы в виде диаграммы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Если есть день, в который больше, чем одного сотрудника находится в отпуске, то соответствующие участки диаграммы необходимо выделять другим цветом, чтобы видеть если в отпуске будет находиться более двух сотрудников.</w:t>
            </w:r>
          </w:p>
          <w:p w:rsidR="00C170E7" w:rsidRPr="0012789B" w:rsidRDefault="00C170E7" w:rsidP="00C170E7">
            <w:pPr>
              <w:jc w:val="both"/>
              <w:rPr>
                <w:b/>
              </w:rPr>
            </w:pPr>
            <w:r w:rsidRPr="0012789B">
              <w:rPr>
                <w:rFonts w:ascii="Times New Roman" w:hAnsi="Times New Roman" w:cs="Times New Roman"/>
                <w:b/>
                <w:sz w:val="28"/>
                <w:szCs w:val="28"/>
              </w:rPr>
              <w:t>Присылать программный код и копии экрана работающей программы.</w:t>
            </w:r>
          </w:p>
        </w:tc>
      </w:tr>
      <w:tr w:rsidR="00C170E7" w:rsidRPr="00951D5C" w:rsidTr="00CD0D92">
        <w:tc>
          <w:tcPr>
            <w:tcW w:w="9345" w:type="dxa"/>
            <w:shd w:val="clear" w:color="auto" w:fill="F2F2F2" w:themeFill="background1" w:themeFillShade="F2"/>
          </w:tcPr>
          <w:p w:rsidR="00C170E7" w:rsidRPr="00951D5C" w:rsidRDefault="00C170E7" w:rsidP="00C1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продвинутый</w:t>
            </w:r>
          </w:p>
          <w:p w:rsidR="00C170E7" w:rsidRDefault="00C170E7" w:rsidP="00C1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можно выбрать и решить одно задание или два задания; </w:t>
            </w:r>
          </w:p>
          <w:p w:rsidR="00C170E7" w:rsidRPr="00951D5C" w:rsidRDefault="00C170E7" w:rsidP="00C1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можно получить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решается более одного задания, то до 17 баллов начисляется за максимально развернутое решение, а за каждое второе дополнительно начисляется 1 балл)</w:t>
            </w:r>
          </w:p>
        </w:tc>
      </w:tr>
      <w:tr w:rsidR="00C170E7" w:rsidRPr="0012789B" w:rsidTr="00CD0D92">
        <w:tc>
          <w:tcPr>
            <w:tcW w:w="9345" w:type="dxa"/>
          </w:tcPr>
          <w:p w:rsidR="00C170E7" w:rsidRDefault="00C170E7" w:rsidP="00C17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3-А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170E7" w:rsidRPr="004822B7" w:rsidRDefault="00C170E7" w:rsidP="00C17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2B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«Классификация»</w:t>
            </w: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ПОЧИТАТЬ</w:t>
            </w: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классификации текстов: </w:t>
            </w: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https://www.analyticsvidhya.com/blog/2018/04/a-comprehensive-guide-to-understand-and-implement-text-classification-in-python/ (https://www.analyticsvidhya.com/blog/2018/04/a-comprehensive-guide-to-understand-and-implement-text-classification-in-python/)</w:t>
            </w: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правильно организовать последовательность своих действий при работе над задачей классификации текста + методы интерпретации своих моделей:</w:t>
            </w: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https://habr.com/ru/company/oleg-bunin/blog/352614/ (https://habr.com/ru/company/oleg-bunin/blog/352614/)</w:t>
            </w: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</w:t>
            </w: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 реализовать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Sentiment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Analysis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(классификацию текстов по тональности), использовав при этом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датасет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Yelp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170E7" w:rsidRPr="00C44A4B" w:rsidRDefault="00C170E7" w:rsidP="00C170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https://drive.google.com/file/d/1HaUKEYDBEk6GlJGmXwqYteB-4rS9q8Lg/view?usp=sharing (https://drive.google.com/file/d/1HaUKEYDBEk6GlJGmXwqYteB-4rS9q8Lg/view?usp=sharing)</w:t>
            </w:r>
          </w:p>
          <w:p w:rsidR="00C170E7" w:rsidRPr="00C44A4B" w:rsidRDefault="00C170E7" w:rsidP="000555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Датасет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уже разделен на три части: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train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которой необходимо производить обучение моделей),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которой необходимо считать метрики в ходе обучения после каждой эпохи, если этого требует алгоритм обучения) и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test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которой нужно считать метрики после обучения модели). В качестве метрик выбрать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Accurasy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F1-Score,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Precision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Recall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https://en.wikipedia.org/wiki/Precision_and_recall (https://en.wikipedia.org/wiki/Precision_and_recall)</w:t>
            </w: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 добиться значения </w:t>
            </w:r>
            <w:proofErr w:type="spellStart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Accurasy</w:t>
            </w:r>
            <w:proofErr w:type="spellEnd"/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менее 0,8 на тестовой выборке. </w:t>
            </w:r>
          </w:p>
          <w:p w:rsidR="00C170E7" w:rsidRPr="00C44A4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Попытайтесь проинтерпретировать полученные вами результаты.</w:t>
            </w:r>
          </w:p>
          <w:p w:rsidR="00C170E7" w:rsidRPr="00C44A4B" w:rsidRDefault="00C170E7" w:rsidP="000555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Занесите все результаты в одну таблицу и выберете модель с самыми высокими метриками. К этой модели реализуйте интерфейс. В качестве минимального интерфейса необходимо реализовать диалог с пользователем: пользователь вводит фразу на английском языке, а система определяет тональность фразы; этот цикл повторяется до тех пор, пока пользователь не введет стоп-слово.</w:t>
            </w:r>
          </w:p>
          <w:p w:rsidR="00C170E7" w:rsidRPr="0012789B" w:rsidRDefault="00C170E7" w:rsidP="00C170E7"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Код нужно оформить в виде </w:t>
            </w:r>
            <w:proofErr w:type="spellStart"/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Jupyter</w:t>
            </w:r>
            <w:proofErr w:type="spellEnd"/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Notebook</w:t>
            </w:r>
            <w:proofErr w:type="spellEnd"/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снабдить его всеми необходимыми комментариями. Будет плюсом, если воспользуетесь </w:t>
            </w:r>
            <w:proofErr w:type="spellStart"/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Google</w:t>
            </w:r>
            <w:proofErr w:type="spellEnd"/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Colab</w:t>
            </w:r>
            <w:proofErr w:type="spellEnd"/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пришлете ссылку на свой блокнот на </w:t>
            </w:r>
            <w:proofErr w:type="spellStart"/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колабе</w:t>
            </w:r>
            <w:proofErr w:type="spellEnd"/>
            <w:r w:rsidRPr="00C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C170E7" w:rsidRPr="0012789B" w:rsidTr="00CD0D92">
        <w:tc>
          <w:tcPr>
            <w:tcW w:w="9345" w:type="dxa"/>
          </w:tcPr>
          <w:p w:rsidR="00C170E7" w:rsidRDefault="00C170E7" w:rsidP="00C17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Задание 3-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  <w:p w:rsidR="00C170E7" w:rsidRPr="0012789B" w:rsidRDefault="00C170E7" w:rsidP="00C17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Мой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фотоальбом»</w:t>
            </w:r>
          </w:p>
          <w:p w:rsidR="00C170E7" w:rsidRPr="0012789B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Базовое решение:</w:t>
            </w:r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170E7" w:rsidRDefault="00C170E7" w:rsidP="00004F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помощью любой технологии </w:t>
            </w:r>
            <w:proofErr w:type="spellStart"/>
            <w:r w:rsidRPr="0083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3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3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spellStart"/>
            <w:r w:rsidRPr="00833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разработать сервер для хранения фотографий. На сервере должны быть реализованы методы для загрузки фотографий на сервер и</w:t>
            </w:r>
            <w:r w:rsidRPr="004C7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загрузки фотографий с сервера.</w:t>
            </w:r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Запрограммировать функционал </w:t>
            </w:r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-страницы на </w:t>
            </w:r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JS</w:t>
            </w:r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использованием одного из SPA MVVM-</w:t>
            </w:r>
            <w:proofErr w:type="spellStart"/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фреймворков</w:t>
            </w:r>
            <w:proofErr w:type="spellEnd"/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Vue</w:t>
            </w:r>
            <w:proofErr w:type="spellEnd"/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Angular</w:t>
            </w:r>
            <w:proofErr w:type="spellEnd"/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Knockout</w:t>
            </w:r>
            <w:proofErr w:type="spellEnd"/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загрузки фотографий на ваш сервер и отображения уже загруженных фотографий в виде списка (не более 20 фотографий)</w:t>
            </w:r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0425">
              <w:rPr>
                <w:rFonts w:ascii="Arial" w:hAnsi="Arial" w:cs="Arial"/>
                <w:color w:val="000000"/>
              </w:rPr>
              <w:br/>
            </w:r>
          </w:p>
          <w:p w:rsidR="00C170E7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Продвинутое решение:</w:t>
            </w:r>
            <w:r w:rsidRPr="0012789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C170E7" w:rsidRDefault="00C170E7" w:rsidP="00004F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Реализовать базовое решение + запрограммировать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отображение фотографий порциями, если на сервере будет находиться очень много фотографий.</w:t>
            </w:r>
          </w:p>
          <w:p w:rsidR="00C170E7" w:rsidRDefault="00C170E7" w:rsidP="00004F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сервере должны быть методы загрузки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preview</w:t>
            </w:r>
            <w:r w:rsidRPr="004C7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картинок в уменьшенном качестве для отображения в списке и метод загрузки картинки целиком. Так же нужно предусмотреть загрузку фотографий порциями.</w:t>
            </w:r>
          </w:p>
          <w:p w:rsidR="00C170E7" w:rsidRPr="00AF2F83" w:rsidRDefault="00C170E7" w:rsidP="00004F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Ожидаемый результат: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 w:rsidRPr="00AF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страница со списком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preview</w:t>
            </w:r>
            <w:r w:rsidRPr="00AF2F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фотографий по 20 штук, возможность отобразить на странице следующую порцию фотографий, нажатие на элемент списка открывает и загружает фотографию целиком.</w:t>
            </w:r>
          </w:p>
          <w:p w:rsidR="00C170E7" w:rsidRDefault="00C170E7" w:rsidP="00C17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Максимально достижимый уровень:</w:t>
            </w:r>
          </w:p>
          <w:p w:rsidR="00C170E7" w:rsidRPr="0029080E" w:rsidRDefault="00C170E7" w:rsidP="00004F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Реализовать Продвинутое решение 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«бесшовную» загрузку следующей порции фотографий при приближении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скролбара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концу</w:t>
            </w:r>
            <w:r w:rsidRPr="0029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экрана </w:t>
            </w:r>
            <w:r w:rsidRPr="0029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например, как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google</w:t>
            </w:r>
            <w:r w:rsidRPr="0029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photo</w:t>
            </w:r>
            <w:r w:rsidRPr="0029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170E7" w:rsidRPr="0012789B" w:rsidRDefault="00C170E7" w:rsidP="00C170E7">
            <w:pPr>
              <w:jc w:val="both"/>
            </w:pPr>
            <w:r w:rsidRPr="001278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Работу присылать в виде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архива с исходным кодом или ссылкой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репозиторий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приложить скриншоты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web</w:t>
            </w:r>
            <w:r w:rsidRPr="002908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страницы. По возможности прислать ссылку вашу веб-страницу.</w:t>
            </w:r>
          </w:p>
        </w:tc>
      </w:tr>
      <w:tr w:rsidR="007F0B80" w:rsidRPr="00897C5B" w:rsidTr="007F0B80">
        <w:tc>
          <w:tcPr>
            <w:tcW w:w="9345" w:type="dxa"/>
            <w:shd w:val="clear" w:color="auto" w:fill="5B9BD5" w:themeFill="accent1"/>
          </w:tcPr>
          <w:p w:rsidR="007F0B80" w:rsidRDefault="007F0B80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ИНЖЕНЕРНЫЙ 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  <w:p w:rsidR="007F0B80" w:rsidRPr="00897C5B" w:rsidRDefault="007F0B80" w:rsidP="00CD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всех заданий в данном блоке можно набрать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F0B80" w:rsidRPr="00951D5C" w:rsidTr="00AC398D">
        <w:tc>
          <w:tcPr>
            <w:tcW w:w="9345" w:type="dxa"/>
            <w:shd w:val="clear" w:color="auto" w:fill="F2F2F2" w:themeFill="background1" w:themeFillShade="F2"/>
          </w:tcPr>
          <w:p w:rsidR="007F0B80" w:rsidRPr="00951D5C" w:rsidRDefault="007F0B80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- базовый </w:t>
            </w:r>
          </w:p>
          <w:p w:rsidR="007F0B80" w:rsidRPr="00951D5C" w:rsidRDefault="007F0B80" w:rsidP="00AC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данного задания можно получить до </w:t>
            </w:r>
            <w:r w:rsidR="00AC3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F0B80" w:rsidRPr="0012789B" w:rsidTr="007F0B80">
        <w:tc>
          <w:tcPr>
            <w:tcW w:w="9345" w:type="dxa"/>
          </w:tcPr>
          <w:p w:rsidR="007F0B80" w:rsidRDefault="007F0B80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  <w:p w:rsidR="007F0B80" w:rsidRDefault="007F0B80" w:rsidP="00CD0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B80">
              <w:rPr>
                <w:rFonts w:ascii="Times New Roman" w:hAnsi="Times New Roman" w:cs="Times New Roman"/>
                <w:sz w:val="28"/>
                <w:szCs w:val="28"/>
              </w:rPr>
              <w:t>С какой скоростью должна бежать собака, чтобы не слышать звона сковородки, привязанной к её хвосту?</w:t>
            </w:r>
          </w:p>
          <w:p w:rsidR="007F0B80" w:rsidRPr="0012789B" w:rsidRDefault="007F0B80" w:rsidP="00AC398D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 развёрнут</w:t>
            </w:r>
            <w:r w:rsidR="00AC3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приведением аргументов и доказательств своего мнения</w:t>
            </w:r>
            <w:r w:rsidRPr="00127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F0B80" w:rsidRPr="00951D5C" w:rsidTr="00AC398D">
        <w:tc>
          <w:tcPr>
            <w:tcW w:w="9345" w:type="dxa"/>
            <w:shd w:val="clear" w:color="auto" w:fill="F2F2F2" w:themeFill="background1" w:themeFillShade="F2"/>
          </w:tcPr>
          <w:p w:rsidR="007F0B80" w:rsidRPr="00951D5C" w:rsidRDefault="007F0B80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средний</w:t>
            </w:r>
          </w:p>
          <w:p w:rsidR="007F0B80" w:rsidRPr="00951D5C" w:rsidRDefault="007F0B80" w:rsidP="00CD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данного задания можно получить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F0B80" w:rsidRPr="0012789B" w:rsidTr="007F0B80">
        <w:tc>
          <w:tcPr>
            <w:tcW w:w="9345" w:type="dxa"/>
          </w:tcPr>
          <w:p w:rsidR="007F0B80" w:rsidRDefault="007F0B80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C398D" w:rsidRDefault="00AC398D" w:rsidP="00AC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Банка стоит на столе. Стоит она так, что одна её половин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находится в воздухе, а другая </w:t>
            </w: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на столе. Из банки выходит белый пар. После того как пар прекращает идти банка падает.  Что лежит в банке? При каких условиях банка не упадет?</w:t>
            </w:r>
          </w:p>
          <w:p w:rsidR="007F0B80" w:rsidRPr="00AC398D" w:rsidRDefault="00AC398D" w:rsidP="00AC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 развёрнут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приведением аргументов и доказательств своего мнения</w:t>
            </w:r>
            <w:r w:rsidRPr="00127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F0B80" w:rsidRPr="00951D5C" w:rsidTr="00AC398D">
        <w:tc>
          <w:tcPr>
            <w:tcW w:w="9345" w:type="dxa"/>
            <w:shd w:val="clear" w:color="auto" w:fill="F2F2F2" w:themeFill="background1" w:themeFillShade="F2"/>
          </w:tcPr>
          <w:p w:rsidR="007F0B80" w:rsidRPr="00951D5C" w:rsidRDefault="007F0B80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продвинутый</w:t>
            </w:r>
          </w:p>
          <w:p w:rsidR="007F0B80" w:rsidRPr="00951D5C" w:rsidRDefault="00AC398D" w:rsidP="00AC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данного задания можно получить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7F0B80" w:rsidRPr="0012789B" w:rsidTr="007F0B80">
        <w:tc>
          <w:tcPr>
            <w:tcW w:w="9345" w:type="dxa"/>
          </w:tcPr>
          <w:p w:rsidR="007F0B80" w:rsidRDefault="00AC398D" w:rsidP="00AC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Вы едете в поезде, в плацкарте. Поезд едет на восток, со скоростью V1, и каждый 10 минут он поворачивает, то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северо-восток, то на юго</w:t>
            </w: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-восток. В Вашем отделении плацкарта Вам очень жарко, температура t1, и в то же </w:t>
            </w: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время на</w:t>
            </w: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 улице температура t2, влажность B, и ветер юго-западный со скоростью V2. Вы решили открыть окно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ерез сколько времени в Вашем отделении плацкарта станет прохладнее если t2&gt;30&gt;t1&gt;t3, где t3 итоговая 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C398D" w:rsidRPr="00AC398D" w:rsidRDefault="00AC398D" w:rsidP="00AC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 развёрнут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приведением аргументов и доказательств своего мнения</w:t>
            </w:r>
            <w:r w:rsidRPr="00127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D477E2" w:rsidRDefault="00D477E2" w:rsidP="00E56A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398D" w:rsidRPr="00897C5B" w:rsidTr="00CD0D92">
        <w:tc>
          <w:tcPr>
            <w:tcW w:w="9345" w:type="dxa"/>
            <w:shd w:val="clear" w:color="auto" w:fill="5B9BD5" w:themeFill="accent1"/>
          </w:tcPr>
          <w:p w:rsidR="00AC398D" w:rsidRDefault="00FC0FE1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ЕСТЕСТВЕННО-НАУЧНЫЙ БЛОК</w:t>
            </w:r>
          </w:p>
          <w:p w:rsidR="00AC398D" w:rsidRPr="00897C5B" w:rsidRDefault="00AC398D" w:rsidP="00AC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всех заданий в данном блоке можно набрать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7C5B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AC398D" w:rsidRPr="00951D5C" w:rsidTr="00CD0D92">
        <w:tc>
          <w:tcPr>
            <w:tcW w:w="9345" w:type="dxa"/>
            <w:shd w:val="clear" w:color="auto" w:fill="F2F2F2" w:themeFill="background1" w:themeFillShade="F2"/>
          </w:tcPr>
          <w:p w:rsidR="00AC398D" w:rsidRPr="00951D5C" w:rsidRDefault="00AC398D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- базовый </w:t>
            </w:r>
          </w:p>
          <w:p w:rsidR="00AC398D" w:rsidRPr="00951D5C" w:rsidRDefault="00AC398D" w:rsidP="00CD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(за выполнение данного задания можно получить до 5 баллов)</w:t>
            </w:r>
          </w:p>
        </w:tc>
      </w:tr>
      <w:tr w:rsidR="00AC398D" w:rsidRPr="0012789B" w:rsidTr="00CD0D92">
        <w:tc>
          <w:tcPr>
            <w:tcW w:w="9345" w:type="dxa"/>
          </w:tcPr>
          <w:p w:rsidR="00AC398D" w:rsidRDefault="00AC398D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</w:p>
          <w:p w:rsidR="00AC398D" w:rsidRDefault="00AC398D" w:rsidP="00CD0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Рассчитайте «давление» (в атм.) при температуре 25°С в фуллерене C70, содержащем во внутренней полости 6 атомов гелия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98D" w:rsidRPr="00AC398D" w:rsidRDefault="00AC398D" w:rsidP="00AC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 развёрнут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приведением аргументов и доказательств своего мнения</w:t>
            </w:r>
            <w:r w:rsidRPr="00127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C398D" w:rsidRPr="00951D5C" w:rsidTr="00CD0D92">
        <w:tc>
          <w:tcPr>
            <w:tcW w:w="9345" w:type="dxa"/>
            <w:shd w:val="clear" w:color="auto" w:fill="F2F2F2" w:themeFill="background1" w:themeFillShade="F2"/>
          </w:tcPr>
          <w:p w:rsidR="00AC398D" w:rsidRPr="00951D5C" w:rsidRDefault="00AC398D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средний</w:t>
            </w:r>
          </w:p>
          <w:p w:rsidR="00AC398D" w:rsidRPr="00951D5C" w:rsidRDefault="00AC398D" w:rsidP="00CD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(за выполнение данного задания можно получить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AC398D" w:rsidRPr="0012789B" w:rsidTr="00CD0D92">
        <w:tc>
          <w:tcPr>
            <w:tcW w:w="9345" w:type="dxa"/>
          </w:tcPr>
          <w:p w:rsidR="00AC398D" w:rsidRDefault="00AC398D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0FE1" w:rsidRDefault="00FC0FE1" w:rsidP="00CD0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E1">
              <w:rPr>
                <w:rFonts w:ascii="Times New Roman" w:hAnsi="Times New Roman" w:cs="Times New Roman"/>
                <w:sz w:val="28"/>
                <w:szCs w:val="28"/>
              </w:rPr>
              <w:t xml:space="preserve">Такое явление как память относится не только к высшим психическим функциям человека и животных. Существует ещё и иммунологическая память. Дайте определение данному явлению. Какие клетки организма участвуют в её формировании? </w:t>
            </w:r>
          </w:p>
          <w:p w:rsidR="00AC398D" w:rsidRPr="00FC0FE1" w:rsidRDefault="00FC0FE1" w:rsidP="00CD0D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E1"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Перечислите наиболее вероятные механизмы формирования данного вида памяти.</w:t>
            </w:r>
          </w:p>
        </w:tc>
      </w:tr>
      <w:tr w:rsidR="00AC398D" w:rsidRPr="00951D5C" w:rsidTr="00CD0D92">
        <w:tc>
          <w:tcPr>
            <w:tcW w:w="9345" w:type="dxa"/>
            <w:shd w:val="clear" w:color="auto" w:fill="F2F2F2" w:themeFill="background1" w:themeFillShade="F2"/>
          </w:tcPr>
          <w:p w:rsidR="00AC398D" w:rsidRPr="00951D5C" w:rsidRDefault="00AC398D" w:rsidP="00CD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51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– продвинутый</w:t>
            </w:r>
          </w:p>
          <w:p w:rsidR="00AC398D" w:rsidRDefault="00AC398D" w:rsidP="00CD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можно выбрать и решить одно задание или два задания; </w:t>
            </w:r>
          </w:p>
          <w:p w:rsidR="00AC398D" w:rsidRPr="00951D5C" w:rsidRDefault="00AC398D" w:rsidP="00AC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можно получить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51D5C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решается более одного задания, то до 17 баллов начисляется за максимально развернутое решение, а за каждое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последующее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начисляется 1 балл)</w:t>
            </w:r>
          </w:p>
        </w:tc>
      </w:tr>
      <w:tr w:rsidR="00AC398D" w:rsidRPr="0012789B" w:rsidTr="00CD0D92">
        <w:tc>
          <w:tcPr>
            <w:tcW w:w="9345" w:type="dxa"/>
          </w:tcPr>
          <w:p w:rsidR="00AC398D" w:rsidRDefault="00AC398D" w:rsidP="00CD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3-А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C398D" w:rsidRPr="00AC398D" w:rsidRDefault="00AC398D" w:rsidP="00AC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В боксе с давлением гелия 1,17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 подложку с цилиндрическим углублением (r=5 мкм, d=380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) накрывают листом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графена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98D" w:rsidRPr="00AC398D" w:rsidRDefault="00AC398D" w:rsidP="00AC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92124" wp14:editId="20E918B4">
                  <wp:extent cx="3476832" cy="1225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8910" t="37058" r="33191" b="45458"/>
                          <a:stretch/>
                        </pic:blipFill>
                        <pic:spPr bwMode="auto">
                          <a:xfrm>
                            <a:off x="0" y="0"/>
                            <a:ext cx="3479156" cy="1226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Какова будет высота образовавшегося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графенового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 пузыря h, если подложку с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графеном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 вынуть из бокса на воздух?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молекулярно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 кинетической теории оцените время, через которое высота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графенового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 пузыря станет равна нулю, если в нем проделать отверстие диаметром 0,3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Как вы думаете, быстрее или медленнее «сдувается» пузырь на самом деле? Почему?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Что изменится, если вместо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графена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другой двумерный кристалл, к примеру,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фосфорен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C398D" w:rsidRPr="00AC398D" w:rsidRDefault="00AC398D" w:rsidP="00AC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информация: 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объем шарового сегмента равен V=</w:t>
            </w:r>
            <w:r w:rsidRPr="00AC398D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h(3r2+h2)/6;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энергия молекулы равна 3/2·kT;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опыты проводились при 25°C и давлении 1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считать, что: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1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графен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невесомым и абсолютно эластичным;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1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 xml:space="preserve">выемка, накрытая </w:t>
            </w:r>
            <w:proofErr w:type="spellStart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графеном</w:t>
            </w:r>
            <w:proofErr w:type="spellEnd"/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, герметична;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1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в ходе «сдувания» объемная концентрация атомов гелия в пузыре не меняется;</w:t>
            </w:r>
          </w:p>
          <w:p w:rsidR="00AC398D" w:rsidRPr="00AC398D" w:rsidRDefault="00AC398D" w:rsidP="00AC398D">
            <w:pPr>
              <w:pStyle w:val="a3"/>
              <w:numPr>
                <w:ilvl w:val="0"/>
                <w:numId w:val="21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98D">
              <w:rPr>
                <w:rFonts w:ascii="Times New Roman" w:hAnsi="Times New Roman" w:cs="Times New Roman"/>
                <w:sz w:val="28"/>
                <w:szCs w:val="28"/>
              </w:rPr>
              <w:t>через отверстия проникают только атомы гелия.</w:t>
            </w:r>
          </w:p>
          <w:p w:rsidR="00AC398D" w:rsidRPr="0012789B" w:rsidRDefault="00FC0FE1" w:rsidP="00CD0D9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 развёрнутое решение с приведением аргументов и доказательств своего мнения</w:t>
            </w:r>
            <w:r w:rsidRPr="00127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C398D" w:rsidRPr="0012789B" w:rsidTr="00CD0D92">
        <w:tc>
          <w:tcPr>
            <w:tcW w:w="9345" w:type="dxa"/>
          </w:tcPr>
          <w:p w:rsidR="00AC398D" w:rsidRPr="0012789B" w:rsidRDefault="00AC398D" w:rsidP="00AC3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Задание 3-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  <w:p w:rsidR="00FC0FE1" w:rsidRPr="00FC0FE1" w:rsidRDefault="00FC0FE1" w:rsidP="00FC0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E1">
              <w:rPr>
                <w:rFonts w:ascii="Times New Roman" w:hAnsi="Times New Roman" w:cs="Times New Roman"/>
                <w:sz w:val="28"/>
                <w:szCs w:val="28"/>
              </w:rPr>
              <w:t>Всегда очень сложно назвать точную дату возникновения любой научной дисциплины. Однако учёными проводятся такие успешные эксперименты, которые точно можно считать ключевыми в становлении науки.</w:t>
            </w:r>
          </w:p>
          <w:p w:rsidR="00FC0FE1" w:rsidRPr="00FC0FE1" w:rsidRDefault="00FC0FE1" w:rsidP="00FC0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E1">
              <w:rPr>
                <w:rFonts w:ascii="Times New Roman" w:hAnsi="Times New Roman" w:cs="Times New Roman"/>
                <w:sz w:val="28"/>
                <w:szCs w:val="28"/>
              </w:rPr>
              <w:t>Одним из подобных примеров является следующий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0FE1" w:rsidRPr="00FC0FE1" w:rsidRDefault="00FC0FE1" w:rsidP="00FC0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E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было проведено на цыплятах мужского пола. Учёный, имя которого Вам предстоит установить, анализировал три группы таких животных: </w:t>
            </w:r>
            <w:proofErr w:type="spellStart"/>
            <w:r w:rsidRPr="00FC0FE1">
              <w:rPr>
                <w:rFonts w:ascii="Times New Roman" w:hAnsi="Times New Roman" w:cs="Times New Roman"/>
                <w:sz w:val="28"/>
                <w:szCs w:val="28"/>
              </w:rPr>
              <w:t>интактные</w:t>
            </w:r>
            <w:proofErr w:type="spellEnd"/>
            <w:r w:rsidRPr="00FC0FE1">
              <w:rPr>
                <w:rFonts w:ascii="Times New Roman" w:hAnsi="Times New Roman" w:cs="Times New Roman"/>
                <w:sz w:val="28"/>
                <w:szCs w:val="28"/>
              </w:rPr>
              <w:t xml:space="preserve">, кастрированные цыплята и цыплята, у которых семенники были пересажены под кожу в другую часть тела. Были получены следующие результаты: кастрированные цыплята, разумеется, не развивались в петухов, а у животных с пересаженными семенниками не было никаких различий по сравнению с </w:t>
            </w:r>
            <w:proofErr w:type="spellStart"/>
            <w:r w:rsidRPr="00FC0FE1">
              <w:rPr>
                <w:rFonts w:ascii="Times New Roman" w:hAnsi="Times New Roman" w:cs="Times New Roman"/>
                <w:sz w:val="28"/>
                <w:szCs w:val="28"/>
              </w:rPr>
              <w:t>интактной</w:t>
            </w:r>
            <w:proofErr w:type="spellEnd"/>
            <w:r w:rsidRPr="00FC0FE1">
              <w:rPr>
                <w:rFonts w:ascii="Times New Roman" w:hAnsi="Times New Roman" w:cs="Times New Roman"/>
                <w:sz w:val="28"/>
                <w:szCs w:val="28"/>
              </w:rPr>
              <w:t xml:space="preserve"> группой – у них сохранялись голос, половой инстинкт и драчливость.</w:t>
            </w:r>
          </w:p>
          <w:p w:rsidR="00FC0FE1" w:rsidRPr="00FC0FE1" w:rsidRDefault="00FC0FE1" w:rsidP="00FC0FE1">
            <w:pPr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0FE1">
              <w:rPr>
                <w:rFonts w:ascii="Times New Roman" w:hAnsi="Times New Roman" w:cs="Times New Roman"/>
                <w:sz w:val="28"/>
                <w:szCs w:val="28"/>
              </w:rPr>
              <w:tab/>
              <w:t>Назовите учёного, который провёл данный эксперимент.</w:t>
            </w:r>
          </w:p>
          <w:p w:rsidR="00FC0FE1" w:rsidRPr="00FC0FE1" w:rsidRDefault="00FC0FE1" w:rsidP="00FC0FE1">
            <w:pPr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C0FE1">
              <w:rPr>
                <w:rFonts w:ascii="Times New Roman" w:hAnsi="Times New Roman" w:cs="Times New Roman"/>
                <w:sz w:val="28"/>
                <w:szCs w:val="28"/>
              </w:rPr>
              <w:tab/>
              <w:t>Основы какой науки были заложены после данного эксперимента?</w:t>
            </w:r>
          </w:p>
          <w:p w:rsidR="00AC398D" w:rsidRPr="0012789B" w:rsidRDefault="00FC0FE1" w:rsidP="00FC0FE1">
            <w:pPr>
              <w:ind w:firstLine="447"/>
              <w:jc w:val="both"/>
            </w:pPr>
            <w:r w:rsidRPr="00FC0F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C0F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Почему, несмотря на пересадку семенников с обязательной перерезкой нервных путей, ведущих к ним, сохранялось нормальное развитие петухов? </w:t>
            </w:r>
            <w:r w:rsidRPr="00FC0FE1">
              <w:rPr>
                <w:rFonts w:ascii="Times New Roman" w:hAnsi="Times New Roman" w:cs="Times New Roman"/>
                <w:b/>
                <w:sz w:val="28"/>
                <w:szCs w:val="28"/>
              </w:rPr>
              <w:t>К какому выводу пришёл учёный? Что было открыто им? Дайте развёрнутый ответ.</w:t>
            </w:r>
          </w:p>
        </w:tc>
      </w:tr>
      <w:tr w:rsidR="00AC398D" w:rsidRPr="0012789B" w:rsidTr="00CD0D92">
        <w:tc>
          <w:tcPr>
            <w:tcW w:w="9345" w:type="dxa"/>
          </w:tcPr>
          <w:p w:rsidR="00AC398D" w:rsidRPr="0012789B" w:rsidRDefault="00AC398D" w:rsidP="00AC3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3-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C0FE1" w:rsidRPr="00FC0FE1" w:rsidRDefault="00FC0FE1" w:rsidP="00FC0F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Нейрокомпьютерный интерфейс (НКИ, </w:t>
            </w:r>
            <w:proofErr w:type="spellStart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brain-computer</w:t>
            </w:r>
            <w:proofErr w:type="spellEnd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interface</w:t>
            </w:r>
            <w:proofErr w:type="spellEnd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BCI) – это система, позволяющая мозгу и электронному устройству напрямую обмениваться информацией. Создание НКИ позволит решить множество технический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создания расширенного интеллекта (человек + ИИ) до создания систем полного погружения в виртуальную реальность или создания полноценных бионических протезов. Тем не менее, на данный момент создания подобного интерфейса является комплексной проблемой, требующей решения множества исследовательских и инженерных задач.</w:t>
            </w:r>
          </w:p>
          <w:p w:rsidR="00FC0FE1" w:rsidRPr="00FC0FE1" w:rsidRDefault="00FC0FE1" w:rsidP="00FC0FE1">
            <w:pPr>
              <w:pStyle w:val="a3"/>
              <w:numPr>
                <w:ilvl w:val="0"/>
                <w:numId w:val="23"/>
              </w:numPr>
              <w:ind w:left="0" w:firstLine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C0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Опишите, 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исследовательские и инженерные задачи необходимо решить для создания не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йрокомпьютерных интерфейсов.</w:t>
            </w:r>
          </w:p>
          <w:p w:rsidR="00FC0FE1" w:rsidRPr="00FC0FE1" w:rsidRDefault="00FC0FE1" w:rsidP="00FC0FE1">
            <w:pPr>
              <w:pStyle w:val="a3"/>
              <w:numPr>
                <w:ilvl w:val="0"/>
                <w:numId w:val="23"/>
              </w:numPr>
              <w:ind w:left="0" w:firstLine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Опишите исследова</w:t>
            </w:r>
            <w:r w:rsidRPr="00FC0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ния 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создания базы для НКИ.</w:t>
            </w:r>
          </w:p>
          <w:p w:rsidR="00AC398D" w:rsidRPr="00FC0FE1" w:rsidRDefault="00FC0FE1" w:rsidP="00FC0FE1">
            <w:pPr>
              <w:pStyle w:val="a3"/>
              <w:numPr>
                <w:ilvl w:val="0"/>
                <w:numId w:val="23"/>
              </w:numPr>
              <w:ind w:left="0" w:firstLine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Предположите, 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могут быть технические решения, обеспечивающие весь или отдельные элементы НКИ.</w:t>
            </w:r>
            <w:r w:rsidRPr="00FC0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Опишите 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проблемы для их реализации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FC0FE1" w:rsidRPr="0012789B" w:rsidTr="00CD0D92">
        <w:tc>
          <w:tcPr>
            <w:tcW w:w="9345" w:type="dxa"/>
          </w:tcPr>
          <w:p w:rsidR="00FC0FE1" w:rsidRPr="0012789B" w:rsidRDefault="00FC0FE1" w:rsidP="00FC0F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Задание 3-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C0FE1" w:rsidRPr="00FC0FE1" w:rsidRDefault="00FC0FE1" w:rsidP="00FC0F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память понимается как система, обеспечивающая доступ к информации для извлечения или для произведения над ней различных действий. Одной из фундаментальных задач, стоящей перед исследователями рабочей памяти, является вопрос о взаимодействии и хранении информации разной модальность в рабочей памяти (зрительной, аудиальной, тактильной, лингвистической и др.). Возможным вариантом исследования этого вопроса является сравнение того, как протекают различные процессы в рабочей памяти, когда в ней обрабатывается информация разных модальностей, а 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происходит одновременная подача разных по мод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 информационных потоков (зрительный и аудиальный; зрительный и тактильный; языковой и абстрактный и т.д.)</w:t>
            </w:r>
          </w:p>
          <w:p w:rsidR="00FC0FE1" w:rsidRPr="00897C5B" w:rsidRDefault="00FC0FE1" w:rsidP="00FC0F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0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Предложите исследования,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позволили бы исследовать вопрос кодирования информации разной модальности в рабочей памяти, возможно, с использованием методов </w:t>
            </w:r>
            <w:proofErr w:type="spellStart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нейровизуализации</w:t>
            </w:r>
            <w:proofErr w:type="spellEnd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(ЭЭГ, МРТ, </w:t>
            </w:r>
            <w:proofErr w:type="spellStart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фМРТ</w:t>
            </w:r>
            <w:proofErr w:type="spellEnd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ПЭТ) или психофизиологических (ай-трекинг, </w:t>
            </w:r>
            <w:proofErr w:type="spellStart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электроокулография</w:t>
            </w:r>
            <w:proofErr w:type="spellEnd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ЭКГ). </w:t>
            </w:r>
            <w:r w:rsidRPr="00FC0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Выделите следующие пункты:</w:t>
            </w:r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характеристика испытуемых (взрослые/ </w:t>
            </w:r>
            <w:proofErr w:type="spellStart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дейти</w:t>
            </w:r>
            <w:proofErr w:type="spellEnd"/>
            <w:r w:rsidRPr="00FC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др., здоровые или нет и др.), стимульный материал ,протокол проведения исследования, какие показатели будут измеряться.</w:t>
            </w:r>
          </w:p>
        </w:tc>
      </w:tr>
    </w:tbl>
    <w:p w:rsidR="00AC398D" w:rsidRPr="005222E8" w:rsidRDefault="00AC398D" w:rsidP="00E56A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C398D" w:rsidRPr="005222E8" w:rsidSect="0016050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E8" w:rsidRDefault="00557FE8" w:rsidP="00C20E52">
      <w:pPr>
        <w:spacing w:after="0" w:line="240" w:lineRule="auto"/>
      </w:pPr>
      <w:r>
        <w:separator/>
      </w:r>
    </w:p>
  </w:endnote>
  <w:endnote w:type="continuationSeparator" w:id="0">
    <w:p w:rsidR="00557FE8" w:rsidRDefault="00557FE8" w:rsidP="00C2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02054708"/>
      <w:docPartObj>
        <w:docPartGallery w:val="Page Numbers (Bottom of Page)"/>
        <w:docPartUnique/>
      </w:docPartObj>
    </w:sdtPr>
    <w:sdtEndPr/>
    <w:sdtContent>
      <w:p w:rsidR="00160507" w:rsidRPr="00160507" w:rsidRDefault="0016050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5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5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5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0FE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605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0507" w:rsidRPr="00160507" w:rsidRDefault="00160507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E8" w:rsidRDefault="00557FE8" w:rsidP="00C20E52">
      <w:pPr>
        <w:spacing w:after="0" w:line="240" w:lineRule="auto"/>
      </w:pPr>
      <w:r>
        <w:separator/>
      </w:r>
    </w:p>
  </w:footnote>
  <w:footnote w:type="continuationSeparator" w:id="0">
    <w:p w:rsidR="00557FE8" w:rsidRDefault="00557FE8" w:rsidP="00C2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B9" w:rsidRDefault="007962B9">
    <w:pPr>
      <w:pStyle w:val="a7"/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5736A703" wp14:editId="66B1F767">
          <wp:simplePos x="0" y="0"/>
          <wp:positionH relativeFrom="margin">
            <wp:posOffset>5102225</wp:posOffset>
          </wp:positionH>
          <wp:positionV relativeFrom="margin">
            <wp:posOffset>-615950</wp:posOffset>
          </wp:positionV>
          <wp:extent cx="1266825" cy="492125"/>
          <wp:effectExtent l="0" t="0" r="9525" b="3175"/>
          <wp:wrapThrough wrapText="bothSides">
            <wp:wrapPolygon edited="0">
              <wp:start x="4547" y="0"/>
              <wp:lineTo x="0" y="836"/>
              <wp:lineTo x="0" y="3345"/>
              <wp:lineTo x="2274" y="13378"/>
              <wp:lineTo x="650" y="17559"/>
              <wp:lineTo x="1299" y="20903"/>
              <wp:lineTo x="8445" y="20903"/>
              <wp:lineTo x="14617" y="20903"/>
              <wp:lineTo x="21438" y="20903"/>
              <wp:lineTo x="21438" y="5853"/>
              <wp:lineTo x="7471" y="0"/>
              <wp:lineTo x="4547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46"/>
    <w:multiLevelType w:val="hybridMultilevel"/>
    <w:tmpl w:val="6200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C1447"/>
    <w:multiLevelType w:val="multilevel"/>
    <w:tmpl w:val="F6663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8D16CD1"/>
    <w:multiLevelType w:val="hybridMultilevel"/>
    <w:tmpl w:val="BC90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B51"/>
    <w:multiLevelType w:val="hybridMultilevel"/>
    <w:tmpl w:val="47BA1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6081F"/>
    <w:multiLevelType w:val="hybridMultilevel"/>
    <w:tmpl w:val="73FE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653F9"/>
    <w:multiLevelType w:val="hybridMultilevel"/>
    <w:tmpl w:val="93BE7258"/>
    <w:lvl w:ilvl="0" w:tplc="B046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1DB7"/>
    <w:multiLevelType w:val="hybridMultilevel"/>
    <w:tmpl w:val="441E8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77C0"/>
    <w:multiLevelType w:val="hybridMultilevel"/>
    <w:tmpl w:val="A944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5217"/>
    <w:multiLevelType w:val="hybridMultilevel"/>
    <w:tmpl w:val="EFC6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7CBE"/>
    <w:multiLevelType w:val="multilevel"/>
    <w:tmpl w:val="8A60F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FC536F"/>
    <w:multiLevelType w:val="hybridMultilevel"/>
    <w:tmpl w:val="FE9A283E"/>
    <w:lvl w:ilvl="0" w:tplc="B046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C3835"/>
    <w:multiLevelType w:val="hybridMultilevel"/>
    <w:tmpl w:val="73FE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27683"/>
    <w:multiLevelType w:val="hybridMultilevel"/>
    <w:tmpl w:val="94C0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F7AE8"/>
    <w:multiLevelType w:val="hybridMultilevel"/>
    <w:tmpl w:val="D982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ADA"/>
    <w:multiLevelType w:val="multilevel"/>
    <w:tmpl w:val="2EC6B2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E23862"/>
    <w:multiLevelType w:val="hybridMultilevel"/>
    <w:tmpl w:val="B2C4ADB2"/>
    <w:lvl w:ilvl="0" w:tplc="B046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F7A4E"/>
    <w:multiLevelType w:val="hybridMultilevel"/>
    <w:tmpl w:val="5F6874A2"/>
    <w:lvl w:ilvl="0" w:tplc="FAF2B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55228"/>
    <w:multiLevelType w:val="hybridMultilevel"/>
    <w:tmpl w:val="1EF28226"/>
    <w:lvl w:ilvl="0" w:tplc="B0460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AD2174"/>
    <w:multiLevelType w:val="hybridMultilevel"/>
    <w:tmpl w:val="4B16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6D0"/>
    <w:multiLevelType w:val="hybridMultilevel"/>
    <w:tmpl w:val="4E9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9605B"/>
    <w:multiLevelType w:val="hybridMultilevel"/>
    <w:tmpl w:val="A4C6B73E"/>
    <w:lvl w:ilvl="0" w:tplc="B046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51D23"/>
    <w:multiLevelType w:val="hybridMultilevel"/>
    <w:tmpl w:val="FF28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97536"/>
    <w:multiLevelType w:val="hybridMultilevel"/>
    <w:tmpl w:val="DF869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22"/>
  </w:num>
  <w:num w:numId="5">
    <w:abstractNumId w:val="3"/>
  </w:num>
  <w:num w:numId="6">
    <w:abstractNumId w:val="1"/>
  </w:num>
  <w:num w:numId="7">
    <w:abstractNumId w:val="17"/>
  </w:num>
  <w:num w:numId="8">
    <w:abstractNumId w:val="20"/>
  </w:num>
  <w:num w:numId="9">
    <w:abstractNumId w:val="14"/>
  </w:num>
  <w:num w:numId="10">
    <w:abstractNumId w:val="11"/>
  </w:num>
  <w:num w:numId="11">
    <w:abstractNumId w:val="13"/>
  </w:num>
  <w:num w:numId="12">
    <w:abstractNumId w:val="19"/>
  </w:num>
  <w:num w:numId="13">
    <w:abstractNumId w:val="2"/>
  </w:num>
  <w:num w:numId="14">
    <w:abstractNumId w:val="18"/>
  </w:num>
  <w:num w:numId="15">
    <w:abstractNumId w:val="10"/>
  </w:num>
  <w:num w:numId="16">
    <w:abstractNumId w:val="4"/>
  </w:num>
  <w:num w:numId="17">
    <w:abstractNumId w:val="0"/>
  </w:num>
  <w:num w:numId="18">
    <w:abstractNumId w:val="12"/>
  </w:num>
  <w:num w:numId="19">
    <w:abstractNumId w:val="5"/>
  </w:num>
  <w:num w:numId="20">
    <w:abstractNumId w:val="6"/>
  </w:num>
  <w:num w:numId="21">
    <w:abstractNumId w:val="2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F"/>
    <w:rsid w:val="00004F25"/>
    <w:rsid w:val="00014BA9"/>
    <w:rsid w:val="0005551A"/>
    <w:rsid w:val="000F24C9"/>
    <w:rsid w:val="001028BE"/>
    <w:rsid w:val="00160507"/>
    <w:rsid w:val="00234FE6"/>
    <w:rsid w:val="002A0EA3"/>
    <w:rsid w:val="002A625E"/>
    <w:rsid w:val="0036452C"/>
    <w:rsid w:val="004229A4"/>
    <w:rsid w:val="0048604D"/>
    <w:rsid w:val="004C2C9E"/>
    <w:rsid w:val="00502E0E"/>
    <w:rsid w:val="005222E8"/>
    <w:rsid w:val="0055772F"/>
    <w:rsid w:val="00557FE8"/>
    <w:rsid w:val="005B2A25"/>
    <w:rsid w:val="005D2E76"/>
    <w:rsid w:val="00647075"/>
    <w:rsid w:val="006B6514"/>
    <w:rsid w:val="007962B9"/>
    <w:rsid w:val="007B6224"/>
    <w:rsid w:val="007F0B80"/>
    <w:rsid w:val="00817BFB"/>
    <w:rsid w:val="00861F2E"/>
    <w:rsid w:val="009029B9"/>
    <w:rsid w:val="00902C4C"/>
    <w:rsid w:val="009339B9"/>
    <w:rsid w:val="00A17E90"/>
    <w:rsid w:val="00A67015"/>
    <w:rsid w:val="00A74626"/>
    <w:rsid w:val="00AC1E6B"/>
    <w:rsid w:val="00AC398D"/>
    <w:rsid w:val="00B431DA"/>
    <w:rsid w:val="00B9773C"/>
    <w:rsid w:val="00BA2F70"/>
    <w:rsid w:val="00BA4463"/>
    <w:rsid w:val="00BB2782"/>
    <w:rsid w:val="00C07C48"/>
    <w:rsid w:val="00C170E7"/>
    <w:rsid w:val="00C20E52"/>
    <w:rsid w:val="00D477E2"/>
    <w:rsid w:val="00DC1DA9"/>
    <w:rsid w:val="00DD1430"/>
    <w:rsid w:val="00E56A13"/>
    <w:rsid w:val="00EA35EF"/>
    <w:rsid w:val="00EA4C02"/>
    <w:rsid w:val="00EE00B9"/>
    <w:rsid w:val="00F34A0F"/>
    <w:rsid w:val="00FA7412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3CE9E"/>
  <w15:chartTrackingRefBased/>
  <w15:docId w15:val="{DB9FFB1B-BA61-4FDB-AA38-CD5FE45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E7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E5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E52"/>
  </w:style>
  <w:style w:type="paragraph" w:styleId="a9">
    <w:name w:val="footer"/>
    <w:basedOn w:val="a"/>
    <w:link w:val="aa"/>
    <w:uiPriority w:val="99"/>
    <w:unhideWhenUsed/>
    <w:rsid w:val="00C2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E52"/>
  </w:style>
  <w:style w:type="character" w:customStyle="1" w:styleId="freebirdformviewerviewitemsitemrequiredasterisk">
    <w:name w:val="freebirdformviewerviewitemsitemrequiredasterisk"/>
    <w:basedOn w:val="a0"/>
    <w:rsid w:val="00C20E52"/>
  </w:style>
  <w:style w:type="character" w:customStyle="1" w:styleId="docssharedwiztogglelabeledlabeltext">
    <w:name w:val="docssharedwiztogglelabeledlabeltext"/>
    <w:basedOn w:val="a0"/>
    <w:rsid w:val="00C20E52"/>
  </w:style>
  <w:style w:type="character" w:customStyle="1" w:styleId="quantumwizbuttonpaperbuttonlabel">
    <w:name w:val="quantumwizbuttonpaperbuttonlabel"/>
    <w:basedOn w:val="a0"/>
    <w:rsid w:val="00C20E52"/>
  </w:style>
  <w:style w:type="table" w:styleId="ab">
    <w:name w:val="Table Grid"/>
    <w:basedOn w:val="a1"/>
    <w:uiPriority w:val="39"/>
    <w:rsid w:val="0001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4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2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2956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0508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7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9362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2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91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7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1769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47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1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3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2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77537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2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7694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3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7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7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25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91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128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6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884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48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0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4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33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230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7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7617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5782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39639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67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0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317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9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7524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8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4363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6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9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9237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3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7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9863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5058-399F-452D-AC54-35FBE226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8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2019-08-28T09:55:00Z</cp:lastPrinted>
  <dcterms:created xsi:type="dcterms:W3CDTF">2018-08-20T13:13:00Z</dcterms:created>
  <dcterms:modified xsi:type="dcterms:W3CDTF">2019-09-20T08:58:00Z</dcterms:modified>
</cp:coreProperties>
</file>